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生态新区公开招聘城管协管员报名表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675" w:type="dxa"/>
        <w:tblInd w:w="-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185"/>
        <w:gridCol w:w="1200"/>
        <w:gridCol w:w="1140"/>
        <w:gridCol w:w="6"/>
        <w:gridCol w:w="1584"/>
        <w:gridCol w:w="1356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 专 业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在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育</w:t>
            </w:r>
          </w:p>
        </w:tc>
        <w:tc>
          <w:tcPr>
            <w:tcW w:w="23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 专 业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是否退役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军    人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833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5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33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04472"/>
    <w:rsid w:val="0F604472"/>
    <w:rsid w:val="1E6F2B5C"/>
    <w:rsid w:val="214E788B"/>
    <w:rsid w:val="3D226774"/>
    <w:rsid w:val="48AC3A3F"/>
    <w:rsid w:val="5B817508"/>
    <w:rsid w:val="5E2C6DCA"/>
    <w:rsid w:val="60E96D36"/>
    <w:rsid w:val="6241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2019-09-03T00:07:00Z</dcterms:created>
  <dc:creator>党政办-李玉</dc:creator>
  <cp:lastModifiedBy>蛋黄派啊</cp:lastModifiedBy>
  <cp:lastPrinted>2019-09-09T04:01:00Z</cp:lastPrinted>
  <dcterms:modified xsi:type="dcterms:W3CDTF">2020-01-10T00:39:01Z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