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C7" w:rsidRPr="00D972C7" w:rsidRDefault="00D972C7" w:rsidP="00D972C7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972C7">
        <w:rPr>
          <w:rFonts w:ascii="宋体" w:eastAsia="宋体" w:hAnsi="宋体" w:cs="宋体"/>
          <w:b/>
          <w:bCs/>
          <w:kern w:val="36"/>
          <w:sz w:val="48"/>
          <w:szCs w:val="48"/>
        </w:rPr>
        <w:t>《普通高等学校高等职业教育（专科）专业目录》2017年增补专业</w:t>
      </w:r>
    </w:p>
    <w:p w:rsidR="00D972C7" w:rsidRPr="00D972C7" w:rsidRDefault="00D972C7" w:rsidP="00D972C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72C7">
        <w:rPr>
          <w:rFonts w:ascii="宋体" w:eastAsia="宋体" w:hAnsi="宋体" w:cs="宋体"/>
          <w:kern w:val="0"/>
          <w:sz w:val="24"/>
          <w:szCs w:val="24"/>
        </w:rPr>
        <w:t xml:space="preserve">　　根据《普通高等学校高等职业教育（专科）专业设置管理办法》，教育部组织研究确定了2017年度增补专业（共6个），现予公布，自2018年起执行。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"/>
        <w:gridCol w:w="2574"/>
        <w:gridCol w:w="1709"/>
        <w:gridCol w:w="1074"/>
        <w:gridCol w:w="2034"/>
      </w:tblGrid>
      <w:tr w:rsidR="00D972C7" w:rsidRPr="00D972C7" w:rsidTr="00D972C7">
        <w:trPr>
          <w:trHeight w:val="454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黑体" w:eastAsia="黑体" w:hAnsi="黑体" w:cs="宋体" w:hint="eastAsia"/>
                <w:kern w:val="0"/>
                <w:sz w:val="22"/>
              </w:rPr>
              <w:t>专业类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专业名称</w:t>
            </w:r>
          </w:p>
        </w:tc>
      </w:tr>
      <w:tr w:rsidR="00D972C7" w:rsidRPr="00D972C7" w:rsidTr="00D972C7"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农林牧渔大类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2"/>
              </w:rPr>
              <w:t>5103</w:t>
            </w:r>
            <w:r w:rsidRPr="00D972C7">
              <w:rPr>
                <w:rFonts w:ascii="宋体" w:eastAsia="宋体" w:hAnsi="宋体" w:cs="宋体" w:hint="eastAsia"/>
                <w:kern w:val="0"/>
                <w:sz w:val="22"/>
              </w:rPr>
              <w:t>畜牧业类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  <w:t>510315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宠物临床诊疗技术</w:t>
            </w:r>
          </w:p>
        </w:tc>
      </w:tr>
      <w:tr w:rsidR="00D972C7" w:rsidRPr="00D972C7" w:rsidTr="00D972C7"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食品药品与粮食大类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2"/>
              </w:rPr>
              <w:t>5902</w:t>
            </w:r>
            <w:r w:rsidRPr="00D972C7">
              <w:rPr>
                <w:rFonts w:ascii="宋体" w:eastAsia="宋体" w:hAnsi="宋体" w:cs="宋体" w:hint="eastAsia"/>
                <w:kern w:val="0"/>
                <w:sz w:val="22"/>
              </w:rPr>
              <w:t>药品制造类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  <w:t>590206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化学制药技术</w:t>
            </w:r>
          </w:p>
        </w:tc>
      </w:tr>
      <w:tr w:rsidR="00D972C7" w:rsidRPr="00D972C7" w:rsidTr="00D972C7"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食品药品与粮食大类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2"/>
              </w:rPr>
              <w:t>5902</w:t>
            </w:r>
            <w:r w:rsidRPr="00D972C7">
              <w:rPr>
                <w:rFonts w:ascii="宋体" w:eastAsia="宋体" w:hAnsi="宋体" w:cs="宋体" w:hint="eastAsia"/>
                <w:kern w:val="0"/>
                <w:sz w:val="22"/>
              </w:rPr>
              <w:t>药品制造类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  <w:t>590207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生物制药技术</w:t>
            </w:r>
          </w:p>
        </w:tc>
      </w:tr>
      <w:tr w:rsidR="00D972C7" w:rsidRPr="00D972C7" w:rsidTr="00D972C7"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食品药品与粮食大类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2"/>
              </w:rPr>
              <w:t>5902</w:t>
            </w:r>
            <w:r w:rsidRPr="00D972C7">
              <w:rPr>
                <w:rFonts w:ascii="宋体" w:eastAsia="宋体" w:hAnsi="宋体" w:cs="宋体" w:hint="eastAsia"/>
                <w:kern w:val="0"/>
                <w:sz w:val="22"/>
              </w:rPr>
              <w:t>药品制造类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  <w:t>590208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中药制药技术</w:t>
            </w:r>
          </w:p>
        </w:tc>
      </w:tr>
      <w:tr w:rsidR="00D972C7" w:rsidRPr="00D972C7" w:rsidTr="00D972C7"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食品药品与粮食大类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2"/>
              </w:rPr>
              <w:t>5902</w:t>
            </w:r>
            <w:r w:rsidRPr="00D972C7">
              <w:rPr>
                <w:rFonts w:ascii="宋体" w:eastAsia="宋体" w:hAnsi="宋体" w:cs="宋体" w:hint="eastAsia"/>
                <w:kern w:val="0"/>
                <w:sz w:val="22"/>
              </w:rPr>
              <w:t>药品制造类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  <w:t>590209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药物制剂技术</w:t>
            </w:r>
          </w:p>
        </w:tc>
      </w:tr>
      <w:tr w:rsidR="00D972C7" w:rsidRPr="00D972C7" w:rsidTr="00D972C7"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医药卫生大类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kern w:val="0"/>
                <w:sz w:val="22"/>
              </w:rPr>
              <w:t>6201</w:t>
            </w:r>
            <w:r w:rsidRPr="00D972C7">
              <w:rPr>
                <w:rFonts w:ascii="宋体" w:eastAsia="宋体" w:hAnsi="宋体" w:cs="宋体" w:hint="eastAsia"/>
                <w:kern w:val="0"/>
                <w:sz w:val="22"/>
              </w:rPr>
              <w:t>临床医学类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  <w:t>620111K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972C7" w:rsidRPr="00D972C7" w:rsidRDefault="00D972C7" w:rsidP="00D972C7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2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朝医学</w:t>
            </w:r>
          </w:p>
        </w:tc>
      </w:tr>
    </w:tbl>
    <w:p w:rsidR="006F7A0D" w:rsidRDefault="006F7A0D"/>
    <w:sectPr w:rsidR="006F7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A0D" w:rsidRDefault="006F7A0D" w:rsidP="00D972C7">
      <w:r>
        <w:separator/>
      </w:r>
    </w:p>
  </w:endnote>
  <w:endnote w:type="continuationSeparator" w:id="1">
    <w:p w:rsidR="006F7A0D" w:rsidRDefault="006F7A0D" w:rsidP="00D97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A0D" w:rsidRDefault="006F7A0D" w:rsidP="00D972C7">
      <w:r>
        <w:separator/>
      </w:r>
    </w:p>
  </w:footnote>
  <w:footnote w:type="continuationSeparator" w:id="1">
    <w:p w:rsidR="006F7A0D" w:rsidRDefault="006F7A0D" w:rsidP="00D97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2C7"/>
    <w:rsid w:val="006F7A0D"/>
    <w:rsid w:val="00D9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72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2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2C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72C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972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2018-02-02T07:53:00Z</dcterms:created>
  <dcterms:modified xsi:type="dcterms:W3CDTF">2018-02-02T07:53:00Z</dcterms:modified>
</cp:coreProperties>
</file>