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咸宁市中心医院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华中科技大学同济咸宁医院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公开招聘劳务派遣人员报名登记表</w:t>
      </w:r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报考岗位：工人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编号：                     时间：   年  月   日</w:t>
      </w:r>
    </w:p>
    <w:p>
      <w:p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tbl>
      <w:tblPr>
        <w:tblStyle w:val="3"/>
        <w:tblW w:w="10340" w:type="dxa"/>
        <w:tblInd w:w="-8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160"/>
        <w:gridCol w:w="95"/>
        <w:gridCol w:w="1120"/>
        <w:gridCol w:w="95"/>
        <w:gridCol w:w="262"/>
        <w:gridCol w:w="442"/>
        <w:gridCol w:w="527"/>
        <w:gridCol w:w="753"/>
        <w:gridCol w:w="478"/>
        <w:gridCol w:w="361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1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1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1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35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1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91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1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4824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4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4824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41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15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824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请认真填写此栏并确保号码准确无误，并保持电话通畅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4824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2141" w:type="dxa"/>
            <w:noWrap w:val="0"/>
            <w:vAlign w:val="top"/>
          </w:tcPr>
          <w:p>
            <w:pPr>
              <w:ind w:firstLine="720" w:firstLineChars="30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9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4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2"/>
            <w:noWrap w:val="0"/>
            <w:vAlign w:val="top"/>
          </w:tcPr>
          <w:p>
            <w:pPr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246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41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25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462" w:type="dxa"/>
            <w:gridSpan w:val="5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2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4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4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4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00664"/>
    <w:rsid w:val="6EF0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2019-05-15T09:42:00Z</dcterms:created>
  <dc:creator>不想起床1378430747</dc:creator>
  <cp:lastModifiedBy>不想起床1378430747</cp:lastModifiedBy>
  <dcterms:modified xsi:type="dcterms:W3CDTF">2019-05-15T09:42:41Z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